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附件：</w:t>
      </w:r>
    </w:p>
    <w:p>
      <w:pPr>
        <w:pStyle w:val="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bookmarkStart w:id="3" w:name="_GoBack"/>
      <w:bookmarkEnd w:id="3"/>
      <w:r>
        <w:rPr>
          <w:rFonts w:hint="eastAsia"/>
          <w:sz w:val="36"/>
          <w:szCs w:val="36"/>
        </w:rPr>
        <w:t>十三届三创赛吉首大学校赛获奖名单公示</w:t>
      </w:r>
    </w:p>
    <w:p>
      <w:pPr>
        <w:pStyle w:val="4"/>
        <w:numPr>
          <w:ilvl w:val="0"/>
          <w:numId w:val="1"/>
        </w:numPr>
        <w:spacing w:after="0" w:line="240" w:lineRule="atLeas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常规赛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66"/>
        <w:gridCol w:w="2250"/>
        <w:gridCol w:w="4430"/>
        <w:gridCol w:w="1190"/>
        <w:gridCol w:w="2787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所获</w:t>
            </w:r>
          </w:p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奖项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团队ID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团队名称</w:t>
            </w:r>
          </w:p>
        </w:tc>
        <w:tc>
          <w:tcPr>
            <w:tcW w:w="443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项目名称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队长姓名</w:t>
            </w:r>
          </w:p>
        </w:tc>
        <w:tc>
          <w:tcPr>
            <w:tcW w:w="278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队员姓名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</w:rPr>
              <w:t>队长联系</w:t>
            </w:r>
          </w:p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</w:p>
        </w:tc>
        <w:tc>
          <w:tcPr>
            <w:tcW w:w="443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</w:p>
        </w:tc>
        <w:tc>
          <w:tcPr>
            <w:tcW w:w="278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411808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武陵甄选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武陵甄选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雷梦佳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叶昭颖，陈庆艳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阳敏，肖婷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13277781786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451333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麻了队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“鸟”展鹏翅，“虫”向成功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张晶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黄超，何英豪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张一帆，涂一杰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19397939442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391252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逐梦计划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艺雅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汪宇婕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李晨，葛巧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吴铒丹，柴希莹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18974317685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一等奖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391887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芜湖冲大分小队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食尚煮易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邓楚峰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曹小月，甘佳俊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吴海强，罗三宝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18274667029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383842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中国红青年队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种亿亩田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欧东杰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刘鑫，曹慧君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曾宇灿，丁霞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18774618769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382808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遗憾的不该是这个队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乡去见你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奉晓娟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刘祖宇，官登铸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倪唱，龙泽富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18390648300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471154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靶向药物治疗小分队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精准靶向—全髋关节置换手术机器人开拓者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赵任坤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罗小迪，石尚禺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李艳珍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13272064180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452301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创设文化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Style w:val="9"/>
                <w:rFonts w:hint="default"/>
                <w:lang w:bidi="ar"/>
              </w:rPr>
              <w:t>云上创设：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AutoCAD</w:t>
            </w:r>
            <w:r>
              <w:rPr>
                <w:rStyle w:val="9"/>
                <w:rFonts w:hint="default"/>
                <w:lang w:bidi="ar"/>
              </w:rPr>
              <w:t>设计人才培养定制服务专家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余柯颖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肖睿，刘佳贝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宋骏鹏，乔毅娟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13990543516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423716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挑战自我队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云寄思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周婷婷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武恒悦、刘洁、</w:t>
            </w:r>
          </w:p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刘梦婷、李湘灿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13706950484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二等奖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467191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一城一画项目组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谈摊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胡君瑜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剪柏毅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李梓欣、</w:t>
            </w:r>
          </w:p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曹乐欣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伍达铭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18674844977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394277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早睡早起队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户上园艺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陈俊洋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王俊欢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陈笑阳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兰文飞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李香媚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18207283231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392214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精雕细琢小队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精雕细琢—打造新型“潮”木雕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万敏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匡媛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游乐丛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王展鹏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严哲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18216058223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455921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羊不阳队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MY Camping</w:t>
            </w:r>
            <w:r>
              <w:rPr>
                <w:rStyle w:val="9"/>
                <w:rFonts w:hint="default"/>
                <w:lang w:bidi="ar"/>
              </w:rPr>
              <w:t>—我的露营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邓宏媛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涂圆元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罗义恒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16607445150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420686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星响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与食俱进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李亚星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严鑫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杨若莺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杨飞祥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徐声凯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19574425458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三等奖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408463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伍人众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Style w:val="9"/>
                <w:rFonts w:hint="default"/>
                <w:lang w:bidi="ar"/>
              </w:rPr>
              <w:t>易食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app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张璨璨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陈星均、娄红达、</w:t>
            </w:r>
          </w:p>
          <w:p>
            <w:pPr>
              <w:widowControl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王湘、曾子龙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18673919758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7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425214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圣火喵喵</w:t>
            </w:r>
          </w:p>
        </w:tc>
        <w:tc>
          <w:tcPr>
            <w:tcW w:w="443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非遗伴侣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渠畅</w:t>
            </w:r>
          </w:p>
        </w:tc>
        <w:tc>
          <w:tcPr>
            <w:tcW w:w="2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渠畅、余启贤、</w:t>
            </w:r>
          </w:p>
          <w:p>
            <w:pPr>
              <w:widowControl/>
              <w:jc w:val="center"/>
              <w:textAlignment w:val="center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任雅丽、郭钟宁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17884150477</w:t>
            </w:r>
          </w:p>
        </w:tc>
      </w:tr>
    </w:tbl>
    <w:p/>
    <w:p/>
    <w:p/>
    <w:p/>
    <w:p>
      <w:pPr>
        <w:pStyle w:val="4"/>
        <w:numPr>
          <w:ilvl w:val="0"/>
          <w:numId w:val="1"/>
        </w:numPr>
        <w:spacing w:after="0" w:line="240" w:lineRule="atLeas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实战赛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00"/>
        <w:gridCol w:w="1860"/>
        <w:gridCol w:w="5443"/>
        <w:gridCol w:w="937"/>
        <w:gridCol w:w="247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所获</w:t>
            </w:r>
          </w:p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奖项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团队ID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团队名称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项目名称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队长</w:t>
            </w:r>
          </w:p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团队成员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队长联系</w:t>
            </w:r>
          </w:p>
          <w:p>
            <w:pPr>
              <w:widowControl/>
              <w:jc w:val="center"/>
              <w:textAlignment w:val="bottom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乡村振兴实战赛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特等奖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417081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武陵甄选实践队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武陵甄选--打造张家界独特旅游文化体验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雷梦佳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罗雨欣、李雨海、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伍嘉仁、曹佳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13277781786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453809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喵喵顶呱呱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 w:eastAsiaTheme="minorEastAsia"/>
                <w:color w:val="000000"/>
                <w:sz w:val="22"/>
                <w:szCs w:val="22"/>
                <w:lang w:val="en-US" w:eastAsia="zh-CN"/>
              </w:rPr>
              <w:t>澜沧物语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杨译娴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奉晓娟、夏欣仪、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李滢、秦绪虹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13762193536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420625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艺雅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  <w:t>艺雅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汪宇婕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李晨、葛巧、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吴铒丹、柴希莹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15173615807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448771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取名麻了队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至美张家界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张晶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黄超、何英豪、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涂一杰、张一帆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18974317685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404101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扶光坤灵队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Toc30024"/>
            <w:bookmarkStart w:id="1" w:name="_Toc25543"/>
            <w:bookmarkStart w:id="2" w:name="_Toc17988"/>
            <w:r>
              <w:rPr>
                <w:rFonts w:hint="eastAsia" w:cs="Calibri" w:eastAsiaTheme="minorEastAsia"/>
                <w:color w:val="000000"/>
                <w:sz w:val="22"/>
                <w:szCs w:val="22"/>
                <w:lang w:val="en-US" w:eastAsia="zh-CN"/>
              </w:rPr>
              <w:t>湘味U选——大学生助农电商实践平台</w:t>
            </w:r>
            <w:bookmarkEnd w:id="0"/>
            <w:bookmarkEnd w:id="1"/>
            <w:bookmarkEnd w:id="2"/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陈俊洋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王俊欢、李亚星、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周金涞、王一帆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19397939442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跨境直播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461440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销售冠军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8"/>
              </w:rPr>
              <w:t>生如夏花——基于阿里国际站B2B运营模式的直播复盘分析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杨雯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王逸飞、刘娟、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周珣、邓昳璇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15115297018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462625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兔出重围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8"/>
              </w:rPr>
              <w:t>基于跨境电商+工艺品直播的商业模式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李玉萍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简丹、邱景业、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王璇、刘慧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18858004796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462641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buybye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“</w:t>
            </w:r>
            <w:r>
              <w:rPr>
                <w:rFonts w:hint="eastAsia"/>
                <w:sz w:val="22"/>
                <w:szCs w:val="28"/>
              </w:rPr>
              <w:t>花花”世界——基于阿里国际站仿真花店铺跨境直播数据的复盘分析报告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黎湘玉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肖弘红、李新、姜颖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15576851805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483536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百万操盘手_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8"/>
              </w:rPr>
              <w:t>“衣”见钟情——基于TikTok平台（英区）服装店铺直播运营的复盘分析报告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谢文慧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吴鑫羽、龙希、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龙心梅、梁如意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13378932359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特等奖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440247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华尔街Girls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用心关爱，从“宠”开始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唐媛媛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周鑫雨、陈静华、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符韵、叶佳怡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18169392004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447756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中国移不动组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浑身“鞋”数——基于女鞋类目运营数据报告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曾慧玲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黄玉莹、曾煜杰、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李菁颖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18720680057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440576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二战大队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宠物类用品数据分析报告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曹心仪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刘恋、李灵瑶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19894202855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421650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等着奖金开派对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跨境电商宠物类用品企业数据分析报告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邓楚峰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曹小月、吴海强、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甘佳俊、罗三宝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18274667029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441370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打倒宝宝队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宠爱有加—宠物类用品数据分析报告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黄小艺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高浪、付鑫、刘启月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18107375889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486703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快乐女大学生队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跨境电商宠物类用品企业数据分析报告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白宇欣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方紫仪、胡求军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15074364089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461473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撞大运小分队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跨境电商宠物用品数据分析报告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黄美淇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丁纤、肖鸣、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盛湘红、汤燕菲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15377430512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阿里巴巴国际站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474174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指哪打哪队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绽放春日里，邂逅户外旅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曾紫胭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任佩妮、黄培培、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李婉蒸、瞿利莎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15869850855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460864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时代创客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宝利达家具公司国际站店铺运营计划书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黄佩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易鼎豪、华晓铮、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彭洁、杨颖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17670933726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451314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Four food小纵队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红粉佳人，纯正健康——探索传统美食的创新之路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吴靓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向梦欣、戴梦瑶、田莲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15575050866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507018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无处不在/Here and there</w:t>
            </w:r>
          </w:p>
        </w:tc>
        <w:tc>
          <w:tcPr>
            <w:tcW w:w="5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潮玩“WiFi”，科技Alive——基于消费电子类目国际站复盘报告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耿芷芊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郑楷、王林、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姜婷、倪莎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13107436862</w:t>
            </w:r>
          </w:p>
        </w:tc>
      </w:tr>
    </w:tbl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吉首大学教务处</w:t>
      </w: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吉首大学旅游学院</w:t>
      </w: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吉首大学旅游学院创新工作室</w:t>
      </w:r>
    </w:p>
    <w:p>
      <w:pPr>
        <w:ind w:firstLine="48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日</w:t>
      </w:r>
    </w:p>
    <w:p>
      <w:pPr>
        <w:pStyle w:val="5"/>
        <w:jc w:val="center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3C4B1"/>
    <w:multiLevelType w:val="singleLevel"/>
    <w:tmpl w:val="2573C4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MzJkNjAwM2UwMDA5NGIzMzczODg0OWRhOTgzYTgifQ=="/>
  </w:docVars>
  <w:rsids>
    <w:rsidRoot w:val="0094248D"/>
    <w:rsid w:val="002E0D80"/>
    <w:rsid w:val="003010CB"/>
    <w:rsid w:val="0066767B"/>
    <w:rsid w:val="0094248D"/>
    <w:rsid w:val="00A152BB"/>
    <w:rsid w:val="00AA1425"/>
    <w:rsid w:val="00F327B1"/>
    <w:rsid w:val="050E54A8"/>
    <w:rsid w:val="29B63C82"/>
    <w:rsid w:val="454D38BE"/>
    <w:rsid w:val="48853593"/>
    <w:rsid w:val="5561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8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1464</Words>
  <Characters>2061</Characters>
  <Lines>16</Lines>
  <Paragraphs>4</Paragraphs>
  <TotalTime>1</TotalTime>
  <ScaleCrop>false</ScaleCrop>
  <LinksUpToDate>false</LinksUpToDate>
  <CharactersWithSpaces>2067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2023-04-19T12:38:00Z</dcterms:created>
  <dc:creator>HUAWEI</dc:creator>
  <cp:lastModifiedBy>Administrator</cp:lastModifiedBy>
  <dcterms:modified xsi:type="dcterms:W3CDTF">2023-04-20T11:28:34Z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1A34AC791EF7423DBD59E1E133CEB882_13</vt:lpwstr>
  </property>
</Properties>
</file>